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802D4" w14:textId="77777777" w:rsidR="008E7AB8" w:rsidRDefault="001D5790">
      <w:pPr>
        <w:spacing w:after="0" w:line="240" w:lineRule="auto"/>
        <w:ind w:firstLine="55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14:paraId="11416A2B" w14:textId="77777777" w:rsidR="008E7AB8" w:rsidRDefault="001D5790">
      <w:pPr>
        <w:spacing w:after="0" w:line="240" w:lineRule="auto"/>
        <w:ind w:firstLine="55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приказом министерства науки</w:t>
      </w:r>
    </w:p>
    <w:p w14:paraId="15929D5C" w14:textId="77777777" w:rsidR="008E7AB8" w:rsidRDefault="001D5790">
      <w:pPr>
        <w:spacing w:after="0" w:line="240" w:lineRule="auto"/>
        <w:ind w:firstLine="55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инновационной политики</w:t>
      </w:r>
    </w:p>
    <w:p w14:paraId="34AB8C91" w14:textId="77777777" w:rsidR="008E7AB8" w:rsidRDefault="001D5790">
      <w:pPr>
        <w:spacing w:after="0" w:line="240" w:lineRule="auto"/>
        <w:ind w:firstLine="55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14:paraId="343C6EB8" w14:textId="7A957D1F" w:rsidR="008E7AB8" w:rsidRDefault="001D5790">
      <w:pPr>
        <w:spacing w:after="0" w:line="240" w:lineRule="auto"/>
        <w:ind w:firstLine="55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0194B">
        <w:rPr>
          <w:rFonts w:ascii="Times New Roman" w:hAnsi="Times New Roman"/>
          <w:sz w:val="28"/>
          <w:szCs w:val="28"/>
          <w:lang w:eastAsia="ru-RU"/>
        </w:rPr>
        <w:t>05.02.2025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0194B">
        <w:rPr>
          <w:rFonts w:ascii="Times New Roman" w:hAnsi="Times New Roman"/>
          <w:sz w:val="28"/>
          <w:szCs w:val="28"/>
          <w:lang w:eastAsia="ru-RU"/>
        </w:rPr>
        <w:t>27</w:t>
      </w:r>
      <w:bookmarkStart w:id="0" w:name="_GoBack"/>
      <w:bookmarkEnd w:id="0"/>
    </w:p>
    <w:p w14:paraId="0D704CBB" w14:textId="77777777" w:rsidR="008E7AB8" w:rsidRDefault="008E7AB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83C6B24" w14:textId="77777777" w:rsidR="008E7AB8" w:rsidRDefault="008E7AB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0E70950" w14:textId="77777777" w:rsidR="008E7AB8" w:rsidRDefault="001D5790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  <w:t>ОБЪЯВЛЕНИЕ</w:t>
      </w:r>
    </w:p>
    <w:p w14:paraId="2A5D159C" w14:textId="77777777" w:rsidR="008E7AB8" w:rsidRDefault="001D5790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начале и об условиях конкурса на присуждение именных премий Правительства Новосибирской области за выдающиеся научные достижения</w:t>
      </w:r>
    </w:p>
    <w:p w14:paraId="5012C974" w14:textId="77777777" w:rsidR="008E7AB8" w:rsidRDefault="008E7A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C7416D" w14:textId="77777777" w:rsidR="008E7AB8" w:rsidRDefault="001D57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науки и инновационной политики Новосибирской области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далее – министерство) объявляет о проведении в 202</w:t>
      </w:r>
      <w:r w:rsidR="008D76A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конкурса на присуждение именных премий Правительства Новосибирской области за выдающиеся научные достижения (далее – конкурс, именные премии).</w:t>
      </w:r>
    </w:p>
    <w:tbl>
      <w:tblPr>
        <w:tblStyle w:val="af9"/>
        <w:tblpPr w:leftFromText="180" w:rightFromText="180" w:vertAnchor="text" w:tblpXSpec="right" w:tblpY="1"/>
        <w:tblW w:w="0" w:type="auto"/>
        <w:tblLook w:val="04A0" w:firstRow="1" w:lastRow="0" w:firstColumn="1" w:lastColumn="0" w:noHBand="0" w:noVBand="1"/>
      </w:tblPr>
      <w:tblGrid>
        <w:gridCol w:w="2854"/>
        <w:gridCol w:w="6491"/>
      </w:tblGrid>
      <w:tr w:rsidR="008E7AB8" w14:paraId="608B02D0" w14:textId="77777777">
        <w:tc>
          <w:tcPr>
            <w:tcW w:w="2854" w:type="dxa"/>
          </w:tcPr>
          <w:p w14:paraId="2625EE15" w14:textId="77777777" w:rsidR="008E7AB8" w:rsidRDefault="001D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 конкурса (дата и время начала (окончания) подачи заявок участников конкурса)</w:t>
            </w:r>
          </w:p>
        </w:tc>
        <w:tc>
          <w:tcPr>
            <w:tcW w:w="7283" w:type="dxa"/>
          </w:tcPr>
          <w:p w14:paraId="182B5C4B" w14:textId="77777777" w:rsidR="008E7AB8" w:rsidRDefault="001D5790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участия в конкурсе соискатель имеет право представить заявку:</w:t>
            </w:r>
          </w:p>
          <w:p w14:paraId="528079B8" w14:textId="6BE88618" w:rsidR="008E7AB8" w:rsidRDefault="001D5790" w:rsidP="008D76A2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в электронном виде в период с 00:00 (по местному времени) </w:t>
            </w:r>
            <w:r w:rsidR="00FC786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0</w:t>
            </w:r>
            <w:r w:rsidR="001A6024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5</w:t>
            </w:r>
            <w:r w:rsidR="008D76A2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.02.2025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по 23:59 (по местному времени) </w:t>
            </w:r>
            <w:r w:rsidR="00FC786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0</w:t>
            </w:r>
            <w:r w:rsidR="001A6024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6</w:t>
            </w:r>
            <w:r w:rsidR="008D76A2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.03.2025</w:t>
            </w:r>
            <w:r w:rsidR="00B532E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5CA64D5" w14:textId="760CF254" w:rsidR="00B532E2" w:rsidRPr="008D76A2" w:rsidRDefault="00B532E2" w:rsidP="001A6024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532E2">
              <w:rPr>
                <w:rFonts w:ascii="Times New Roman" w:hAnsi="Times New Roman"/>
                <w:bCs/>
                <w:sz w:val="24"/>
                <w:szCs w:val="24"/>
              </w:rPr>
              <w:t xml:space="preserve">на бумажном носителе в будние дни с 09:00 до 16:30 (по местному времени) в период с </w:t>
            </w:r>
            <w:r w:rsidR="00E30EB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1A602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  <w:r w:rsidRPr="00B532E2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532E2"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 w:rsidR="00E30EB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1A602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.03.2025</w:t>
            </w:r>
            <w:r w:rsidRPr="00B532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E7AB8" w14:paraId="050ADA4C" w14:textId="77777777">
        <w:tc>
          <w:tcPr>
            <w:tcW w:w="2854" w:type="dxa"/>
          </w:tcPr>
          <w:p w14:paraId="4FF7D1AF" w14:textId="77777777" w:rsidR="008E7AB8" w:rsidRDefault="001D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 министерства</w:t>
            </w:r>
          </w:p>
        </w:tc>
        <w:tc>
          <w:tcPr>
            <w:tcW w:w="7283" w:type="dxa"/>
          </w:tcPr>
          <w:p w14:paraId="71340488" w14:textId="77777777" w:rsidR="008E7AB8" w:rsidRDefault="001D5790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Наименование: министерство науки и инновационной политики Новосибирской области</w:t>
            </w:r>
            <w:r w:rsidR="007B294C">
              <w:rPr>
                <w:rFonts w:ascii="Times New Roman" w:hAnsi="Times New Roman"/>
                <w:sz w:val="24"/>
                <w:szCs w:val="24"/>
              </w:rPr>
              <w:t xml:space="preserve"> (далее – министерство)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9ECD10" w14:textId="77777777" w:rsidR="008E7AB8" w:rsidRDefault="001D5790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нахождение: г. Новосибирск, ул. Сибревкома, 2, этаж 5.</w:t>
            </w:r>
          </w:p>
          <w:p w14:paraId="2E2DE22A" w14:textId="77777777" w:rsidR="008E7AB8" w:rsidRDefault="001D5790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 630007, г. Новосибирск, Красный проспект, 18.</w:t>
            </w:r>
          </w:p>
          <w:p w14:paraId="314A28C5" w14:textId="77777777" w:rsidR="008E7AB8" w:rsidRDefault="001D5790">
            <w:pPr>
              <w:spacing w:after="0" w:line="240" w:lineRule="auto"/>
              <w:ind w:left="-19" w:firstLine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minnauki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7AB8" w14:paraId="27055A99" w14:textId="77777777">
        <w:tc>
          <w:tcPr>
            <w:tcW w:w="2854" w:type="dxa"/>
          </w:tcPr>
          <w:p w14:paraId="0C654917" w14:textId="77777777" w:rsidR="008E7AB8" w:rsidRDefault="001D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предоставления именной премии</w:t>
            </w:r>
          </w:p>
        </w:tc>
        <w:tc>
          <w:tcPr>
            <w:tcW w:w="7283" w:type="dxa"/>
          </w:tcPr>
          <w:p w14:paraId="24B1A2AB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Именная премия присуждается соискателю по результатам конкурса в одной из номинаций:</w:t>
            </w:r>
          </w:p>
          <w:p w14:paraId="4DBA2D26" w14:textId="77777777" w:rsidR="008E7AB8" w:rsidRDefault="001D5790">
            <w:pPr>
              <w:pStyle w:val="af6"/>
              <w:widowControl w:val="0"/>
              <w:tabs>
                <w:tab w:val="left" w:pos="174"/>
                <w:tab w:val="left" w:pos="600"/>
              </w:tabs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«Лучший молодой исследователь»;</w:t>
            </w:r>
          </w:p>
          <w:p w14:paraId="7A62D907" w14:textId="77777777" w:rsidR="008E7AB8" w:rsidRDefault="001D5790">
            <w:pPr>
              <w:pStyle w:val="af6"/>
              <w:widowControl w:val="0"/>
              <w:tabs>
                <w:tab w:val="left" w:pos="174"/>
                <w:tab w:val="left" w:pos="600"/>
              </w:tabs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«Лучший молодой изобретатель»;</w:t>
            </w:r>
          </w:p>
          <w:p w14:paraId="3D2CD3A9" w14:textId="77777777" w:rsidR="008E7AB8" w:rsidRDefault="001D5790">
            <w:pPr>
              <w:pStyle w:val="af6"/>
              <w:widowControl w:val="0"/>
              <w:tabs>
                <w:tab w:val="left" w:pos="174"/>
                <w:tab w:val="left" w:pos="600"/>
              </w:tabs>
              <w:spacing w:after="0" w:line="240" w:lineRule="auto"/>
              <w:ind w:left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 «Лучший научный руководитель».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BC0C672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номинации «Лучший молодой исследователь» устанавливается именная премия победителю в размере </w:t>
            </w:r>
            <w:r w:rsidR="008D76A2">
              <w:rPr>
                <w:rFonts w:ascii="Times New Roman" w:hAnsi="Times New Roman"/>
                <w:sz w:val="24"/>
                <w:szCs w:val="24"/>
              </w:rPr>
              <w:t>192832</w:t>
            </w:r>
            <w:r>
              <w:rPr>
                <w:rFonts w:ascii="Times New Roman" w:hAnsi="Times New Roman"/>
                <w:sz w:val="24"/>
                <w:szCs w:val="24"/>
              </w:rPr>
              <w:t> рублей (включая сумму налога на доходы физических лиц). Ежегодно присуждается 13 именных премий.</w:t>
            </w:r>
          </w:p>
          <w:p w14:paraId="2D89EB44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номинации «Лучший молодой изобретатель» устанавливается именная премия победителю в размере:</w:t>
            </w:r>
          </w:p>
          <w:p w14:paraId="1F136041" w14:textId="77777777" w:rsidR="008E7AB8" w:rsidRDefault="008D76A2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257109</w:t>
            </w:r>
            <w:r w:rsidR="001D5790">
              <w:rPr>
                <w:rFonts w:ascii="Times New Roman" w:hAnsi="Times New Roman"/>
                <w:sz w:val="24"/>
                <w:szCs w:val="24"/>
              </w:rPr>
              <w:t xml:space="preserve"> рублей для премии первой степени (включая сумму налога на доходы физических лиц);</w:t>
            </w:r>
          </w:p>
          <w:p w14:paraId="45605B34" w14:textId="77777777" w:rsidR="008E7AB8" w:rsidRDefault="008D76A2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192937</w:t>
            </w:r>
            <w:r w:rsidR="001D5790">
              <w:rPr>
                <w:rFonts w:ascii="Times New Roman" w:hAnsi="Times New Roman"/>
                <w:sz w:val="24"/>
                <w:szCs w:val="24"/>
              </w:rPr>
              <w:t xml:space="preserve"> рублей для премии второй степени (включая сумму налога на доходы физических лиц);</w:t>
            </w:r>
          </w:p>
          <w:p w14:paraId="1C97BF92" w14:textId="77777777" w:rsidR="008E7AB8" w:rsidRDefault="008D76A2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160746</w:t>
            </w:r>
            <w:r w:rsidR="001D5790">
              <w:rPr>
                <w:rFonts w:ascii="Times New Roman" w:hAnsi="Times New Roman"/>
                <w:sz w:val="24"/>
                <w:szCs w:val="24"/>
              </w:rPr>
              <w:t xml:space="preserve"> рублей для премии третьей степени (включая сумму налога на доходы физических лиц).</w:t>
            </w:r>
          </w:p>
          <w:p w14:paraId="049D0A2D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присуждается 3 именных премии (первой, второй и третьей степени) в номинации «Лучший молодой изобретатель».</w:t>
            </w:r>
          </w:p>
          <w:p w14:paraId="179C146D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номинации «Лучший научный руководитель» устанавливается именная премия победителю в размере:</w:t>
            </w:r>
          </w:p>
          <w:p w14:paraId="59C8564A" w14:textId="77777777" w:rsidR="00B532E2" w:rsidRDefault="00B532E2" w:rsidP="00B532E2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257109 рублей для премии первой степени (включая сумму налога на доходы физических лиц);</w:t>
            </w:r>
          </w:p>
          <w:p w14:paraId="75A333AA" w14:textId="77777777" w:rsidR="00B532E2" w:rsidRDefault="00B532E2" w:rsidP="00B532E2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192937 рублей для премии второй степени (включая сумму налога на доходы физических лиц);</w:t>
            </w:r>
          </w:p>
          <w:p w14:paraId="1101F859" w14:textId="77777777" w:rsidR="00B532E2" w:rsidRDefault="00B532E2" w:rsidP="00B532E2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160746 рублей для премии третьей степени (включая сумму налога на доходы физических лиц).</w:t>
            </w:r>
          </w:p>
          <w:p w14:paraId="13A11DEA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присуждается 3 именных премии (первой, второй и третьей степени) в номинации «Лучший научный руководитель».</w:t>
            </w:r>
          </w:p>
        </w:tc>
      </w:tr>
      <w:tr w:rsidR="008E7AB8" w14:paraId="00A0F08A" w14:textId="77777777">
        <w:tc>
          <w:tcPr>
            <w:tcW w:w="2854" w:type="dxa"/>
          </w:tcPr>
          <w:p w14:paraId="13716917" w14:textId="77777777" w:rsidR="008E7AB8" w:rsidRDefault="001D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конкурса</w:t>
            </w:r>
          </w:p>
        </w:tc>
        <w:tc>
          <w:tcPr>
            <w:tcW w:w="7283" w:type="dxa"/>
          </w:tcPr>
          <w:p w14:paraId="00D9521A" w14:textId="77777777" w:rsidR="008E7AB8" w:rsidRDefault="001D5790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Для участия в конкурсе соискатель имеет право представить документы:</w:t>
            </w:r>
          </w:p>
          <w:p w14:paraId="2C2F7282" w14:textId="491507CB" w:rsidR="008E7AB8" w:rsidRDefault="00B532E2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B532E2">
              <w:rPr>
                <w:rFonts w:ascii="Times New Roman" w:hAnsi="Times New Roman"/>
                <w:bCs/>
                <w:sz w:val="24"/>
                <w:szCs w:val="24"/>
              </w:rPr>
              <w:t>в электронном виде в период с 00:00 (по местному времени) 0</w:t>
            </w:r>
            <w:r w:rsidR="001A602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532E2">
              <w:rPr>
                <w:rFonts w:ascii="Times New Roman" w:hAnsi="Times New Roman"/>
                <w:bCs/>
                <w:sz w:val="24"/>
                <w:szCs w:val="24"/>
              </w:rPr>
              <w:t>.02.2025 по 23:59 (по местному времени) 0</w:t>
            </w:r>
            <w:r w:rsidR="001A602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532E2">
              <w:rPr>
                <w:rFonts w:ascii="Times New Roman" w:hAnsi="Times New Roman"/>
                <w:bCs/>
                <w:sz w:val="24"/>
                <w:szCs w:val="24"/>
              </w:rPr>
              <w:t>.03.2025.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5790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– путем размещения в электронном виде в государственной информационной системе Новосибирской области «Автоматизированная информационная система управления процессами оказания мер государственной (муниципальной) поддержки» (http://gospoddergka.nso.ru) (далее – АИС) в разделе «Предоставление именных премий Правительства Новосибирской области за выдающиеся научные достижения». Датой подачи документов считается дата, присвоенная заявке в АИС;</w:t>
            </w:r>
          </w:p>
          <w:p w14:paraId="3348AE82" w14:textId="59AED212" w:rsidR="008E7AB8" w:rsidRDefault="001D5790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на бумажном носителе (в будние дни с 09:00 до 16:30 (по местному времени) в </w:t>
            </w:r>
            <w:r w:rsidR="00B532E2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период </w:t>
            </w:r>
            <w:r w:rsidR="00B532E2">
              <w:t>с</w:t>
            </w:r>
            <w:r w:rsidR="00B532E2" w:rsidRPr="00B532E2">
              <w:rPr>
                <w:rFonts w:ascii="Times New Roman" w:hAnsi="Times New Roman"/>
                <w:bCs/>
                <w:sz w:val="24"/>
                <w:szCs w:val="24"/>
              </w:rPr>
              <w:t xml:space="preserve"> 0</w:t>
            </w:r>
            <w:r w:rsidR="001A602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532E2" w:rsidRPr="00B532E2">
              <w:rPr>
                <w:rFonts w:ascii="Times New Roman" w:hAnsi="Times New Roman"/>
                <w:bCs/>
                <w:sz w:val="24"/>
                <w:szCs w:val="24"/>
              </w:rPr>
              <w:t>.02.2025 по 0</w:t>
            </w:r>
            <w:r w:rsidR="001A602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532E2" w:rsidRPr="00B532E2">
              <w:rPr>
                <w:rFonts w:ascii="Times New Roman" w:hAnsi="Times New Roman"/>
                <w:bCs/>
                <w:sz w:val="24"/>
                <w:szCs w:val="24"/>
              </w:rPr>
              <w:t>.03.2025.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– путем предоставления документов в министерство по адресу: г. Новосибирск, ул. Сибревкома, 2, этаж 5, кабинет 516. </w:t>
            </w:r>
          </w:p>
          <w:p w14:paraId="065B88EF" w14:textId="77777777" w:rsidR="008E7AB8" w:rsidRDefault="001D5790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 случае предоставления документов на бумаж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ном носителе, документы вкладываются в конверт с надписью: «На присуждение именных премий Правительства Новосибирской области за выдающиеся научные достижения» с указанием фамилии, имени, отчества (при наличии) соискателя. Датой подачи документов считается дата регистрации заявки на участие в конкурсе в министерстве. Регистрация заявки на участие в конкурсе в министерстве осуществляется в день ее поступления.</w:t>
            </w:r>
          </w:p>
        </w:tc>
      </w:tr>
      <w:tr w:rsidR="008E7AB8" w14:paraId="6875CD7F" w14:textId="77777777">
        <w:tc>
          <w:tcPr>
            <w:tcW w:w="2854" w:type="dxa"/>
          </w:tcPr>
          <w:p w14:paraId="39388057" w14:textId="77777777" w:rsidR="008E7AB8" w:rsidRDefault="001D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Требования к участникам конкурса и перечень документов представляемых участниками конкурса для подтверждения их соответствия указанным требованиям</w:t>
            </w:r>
          </w:p>
        </w:tc>
        <w:tc>
          <w:tcPr>
            <w:tcW w:w="7283" w:type="dxa"/>
          </w:tcPr>
          <w:p w14:paraId="47A04D28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Соискатели не вправе претендовать на присуждение им именной премии в случае:</w:t>
            </w:r>
          </w:p>
          <w:p w14:paraId="6BBCC00F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 с научной работой, за которую они ранее были удостоены премии государственного значения в научной (научно-исследовательской), научно-технической, инновационной сфере;</w:t>
            </w:r>
          </w:p>
          <w:p w14:paraId="4320F90F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присуждения им ранее премии Правительства Новосибирской области за выдающиеся научные достижения;</w:t>
            </w:r>
          </w:p>
          <w:p w14:paraId="62FF86CB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участия в конкурсах именных стипендий Правительства Новосибирской области, грантов Правительства Новосибирской области молодым ученым в год участия в конкурсе премий.</w:t>
            </w:r>
          </w:p>
          <w:p w14:paraId="7FE30B7C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для участия в конкурсе:</w:t>
            </w:r>
          </w:p>
          <w:p w14:paraId="443C89E9" w14:textId="13E2C218" w:rsidR="008E7AB8" w:rsidRDefault="001D5790" w:rsidP="000A1423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 заявка по форме, установленной приказом министерства</w:t>
            </w:r>
            <w:r w:rsidR="000A1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5477">
              <w:rPr>
                <w:rFonts w:ascii="Times New Roman" w:hAnsi="Times New Roman"/>
                <w:sz w:val="24"/>
                <w:szCs w:val="24"/>
              </w:rPr>
              <w:t xml:space="preserve">от 06.05.2020 № 35 </w:t>
            </w:r>
            <w:r w:rsidR="000A1423">
              <w:rPr>
                <w:rFonts w:ascii="Times New Roman" w:hAnsi="Times New Roman"/>
                <w:sz w:val="24"/>
                <w:szCs w:val="24"/>
              </w:rPr>
              <w:t>«Об утверждении конкурсной документации для конкурса на присуждении именных премий Правительства Новосибирской области за выдающиеся научные достижения» (далее – приказ</w:t>
            </w:r>
            <w:r w:rsidR="00F25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418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 w:rsidR="00773418">
              <w:t>от</w:t>
            </w:r>
            <w:r w:rsidR="00F25477" w:rsidRPr="00F25477">
              <w:rPr>
                <w:rFonts w:ascii="Times New Roman" w:hAnsi="Times New Roman"/>
                <w:sz w:val="24"/>
                <w:szCs w:val="24"/>
              </w:rPr>
              <w:t xml:space="preserve"> 06.05.2020 № 35</w:t>
            </w:r>
            <w:r w:rsidR="000A142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содержащая информацию о научной работе;</w:t>
            </w:r>
          </w:p>
          <w:p w14:paraId="61837ED8" w14:textId="4F66E996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выписка из протокола заседания совета о выдвижении соискателя для участия в конкурсе именных премий Правительства Новосибирской области за выдающиеся научные достижения с представлением, характеризующим его научные достижения. Выписка оформляется по форме, утвержденной приказом министерства</w:t>
            </w:r>
            <w:r w:rsidR="00F25477">
              <w:rPr>
                <w:rFonts w:ascii="Times New Roman" w:hAnsi="Times New Roman"/>
                <w:sz w:val="24"/>
                <w:szCs w:val="24"/>
              </w:rPr>
              <w:t xml:space="preserve"> от 06.05.2020 № 35</w:t>
            </w:r>
            <w:r>
              <w:rPr>
                <w:rFonts w:ascii="Times New Roman" w:hAnsi="Times New Roman"/>
                <w:sz w:val="24"/>
                <w:szCs w:val="24"/>
              </w:rPr>
              <w:t>, заверяется подписью секретаря и председателя совета;</w:t>
            </w:r>
          </w:p>
          <w:p w14:paraId="0CA5FE16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 копия документа, подтверждающего наличие у соискателя ученой степени (при наличии);</w:t>
            </w:r>
          </w:p>
          <w:p w14:paraId="57114EC2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 документ кредитной организации с указанием реквизитов счета соискателя для перечисления именной премии;</w:t>
            </w:r>
          </w:p>
          <w:p w14:paraId="4E074E3B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 копии сертификатов, дипломов, договоров, соглашений, рецензий, отзывов (по теме научного исследования), подтверждающих признание научных достижений соискателя экспертным сообществом (при наличии);</w:t>
            </w:r>
          </w:p>
          <w:p w14:paraId="0950FA8A" w14:textId="3BA82CCE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 согласие на обработку и передачу персональных данных по форме, установленной приказом </w:t>
            </w:r>
            <w:r w:rsidR="00773418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 w:rsidR="00773418">
              <w:t>от</w:t>
            </w:r>
            <w:r w:rsidR="00F25477" w:rsidRPr="00F25477">
              <w:rPr>
                <w:rFonts w:ascii="Times New Roman" w:hAnsi="Times New Roman"/>
                <w:sz w:val="24"/>
                <w:szCs w:val="24"/>
              </w:rPr>
              <w:t xml:space="preserve"> 06.05.2020 № 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согласие).</w:t>
            </w:r>
          </w:p>
          <w:p w14:paraId="09499F6D" w14:textId="0295D507" w:rsidR="008E7AB8" w:rsidRDefault="001D5790" w:rsidP="00FC786E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Соискатель предоставляет согласие в составе документов в случае подачи документов на бумажном носителе.</w:t>
            </w:r>
          </w:p>
        </w:tc>
      </w:tr>
      <w:tr w:rsidR="008E7AB8" w14:paraId="6EE31F11" w14:textId="77777777">
        <w:tc>
          <w:tcPr>
            <w:tcW w:w="2854" w:type="dxa"/>
          </w:tcPr>
          <w:p w14:paraId="0A597B1D" w14:textId="77777777" w:rsidR="008E7AB8" w:rsidRDefault="001D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Порядок подачи заявок участниками конкурса и требования, предъявляемые к форме и содержанию заявок </w:t>
            </w:r>
          </w:p>
        </w:tc>
        <w:tc>
          <w:tcPr>
            <w:tcW w:w="7283" w:type="dxa"/>
          </w:tcPr>
          <w:p w14:paraId="25D4C700" w14:textId="1AFB232E" w:rsidR="008E7AB8" w:rsidRDefault="001D5790" w:rsidP="00F25477">
            <w:pPr>
              <w:spacing w:after="0" w:line="240" w:lineRule="auto"/>
              <w:ind w:firstLine="266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В соответствии с Порядком присуждения именных премий Правительства Новосибирской области за выдающиеся научные достижения утвержденным постановлением Правительства Новосибирской области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 от 15.11.2010 № 212-п (далее - Порядок</w:t>
            </w:r>
            <w:r w:rsidR="00B532E2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),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заявка подается в электронном виде или на бумажном носителе. Форма и содержание указанных документов утверждены приказом министерства от 06.05.2020 № 35</w:t>
            </w:r>
            <w:r w:rsidR="00F25477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.</w:t>
            </w:r>
          </w:p>
        </w:tc>
      </w:tr>
      <w:tr w:rsidR="008E7AB8" w14:paraId="325F2475" w14:textId="77777777">
        <w:tc>
          <w:tcPr>
            <w:tcW w:w="2854" w:type="dxa"/>
          </w:tcPr>
          <w:p w14:paraId="1A2BC7BD" w14:textId="77777777" w:rsidR="008E7AB8" w:rsidRDefault="001D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отзыва заявок участников конкурса, порядок возврата заявок участников конкурса, определяющего в том числе основания для возврата заявок участников конкурса, порядок внесения изменений в заявки участников конкурса</w:t>
            </w:r>
          </w:p>
        </w:tc>
        <w:tc>
          <w:tcPr>
            <w:tcW w:w="7283" w:type="dxa"/>
          </w:tcPr>
          <w:p w14:paraId="1C9A5B2E" w14:textId="77777777" w:rsidR="008E7AB8" w:rsidRDefault="001D579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Зарегистрированная для участия в конкурсе заявка может быть отозвана соискателем до дня заседания конкурсной комиссии путем направления письменного заявления в министерство.</w:t>
            </w:r>
          </w:p>
          <w:p w14:paraId="68A8AC0E" w14:textId="77777777" w:rsidR="008E7AB8" w:rsidRDefault="001D579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Поданная на бумажном носителе и отозванная в соответствии с пунктом </w:t>
            </w:r>
            <w:r w:rsidR="00B53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Порядка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заявка может быть возвращена руководителю проекта по его письменному заявлению в министерство до окончания срока приема документов.</w:t>
            </w:r>
          </w:p>
          <w:p w14:paraId="29DD85B4" w14:textId="77777777" w:rsidR="008E7AB8" w:rsidRDefault="001D579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представленные в соответствии с пунктом 14 Порядка, не подлежат изменениям, корректировке, дополнениям.</w:t>
            </w:r>
          </w:p>
        </w:tc>
      </w:tr>
      <w:tr w:rsidR="008E7AB8" w14:paraId="5FFCD3A3" w14:textId="77777777">
        <w:tc>
          <w:tcPr>
            <w:tcW w:w="2854" w:type="dxa"/>
          </w:tcPr>
          <w:p w14:paraId="07065CB9" w14:textId="77777777" w:rsidR="008E7AB8" w:rsidRDefault="001D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Правила рассмотрения заявок и оценки заявок участников конкурса</w:t>
            </w:r>
          </w:p>
        </w:tc>
        <w:tc>
          <w:tcPr>
            <w:tcW w:w="7283" w:type="dxa"/>
          </w:tcPr>
          <w:p w14:paraId="1A1FCBDF" w14:textId="77777777" w:rsidR="008E7AB8" w:rsidRDefault="001D579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в течение 20 рабочих дней со дня окончания срока приема заявок:</w:t>
            </w:r>
          </w:p>
          <w:p w14:paraId="50DCF95C" w14:textId="77777777" w:rsidR="008E7AB8" w:rsidRDefault="001D579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рассматривает представленные документы;</w:t>
            </w:r>
          </w:p>
          <w:p w14:paraId="485725F9" w14:textId="77777777" w:rsidR="008E7AB8" w:rsidRDefault="001D579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принимает решение о признании либо об отказе в признании научных коллективов участниками конкурса (далее – отказ);</w:t>
            </w:r>
          </w:p>
          <w:p w14:paraId="52589C58" w14:textId="77777777" w:rsidR="008E7AB8" w:rsidRDefault="001D579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направляет уведомление об отказе руководителю проекта на адрес электронной почты, указанный им в заявке, в течение 5 рабочих дней со дня принятия решения об отказе (в случае принятия решения об отказе);</w:t>
            </w:r>
          </w:p>
          <w:p w14:paraId="2C72C279" w14:textId="77777777" w:rsidR="008E7AB8" w:rsidRDefault="001D579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передает заявки участников конкурса в конкурсную комиссию.</w:t>
            </w:r>
          </w:p>
          <w:p w14:paraId="499B6204" w14:textId="77777777" w:rsidR="008E7AB8" w:rsidRDefault="001D579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комиссия в течение 15 рабочих дней со дня поступления из министерства заявок:</w:t>
            </w:r>
          </w:p>
          <w:p w14:paraId="690C06EC" w14:textId="77777777" w:rsidR="008E7AB8" w:rsidRDefault="001D579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рассматривает представленные заявки; </w:t>
            </w:r>
          </w:p>
          <w:p w14:paraId="0D7272EA" w14:textId="77777777" w:rsidR="008E7AB8" w:rsidRDefault="001D579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оценивает качественные и количественные характеристики проектов участников конкурса в соответствии с критериями оценки заявок в баллах;</w:t>
            </w:r>
          </w:p>
          <w:p w14:paraId="7AAF330D" w14:textId="77777777" w:rsidR="008E7AB8" w:rsidRDefault="001D579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формирует общий рейтинг заявок участников конкурса;</w:t>
            </w:r>
          </w:p>
          <w:p w14:paraId="2E4674D5" w14:textId="77777777" w:rsidR="008E7AB8" w:rsidRDefault="001D579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принимает решение об определении победителей конкурса (указанное решение отражается в протоколе заседания конкурсной комиссии).</w:t>
            </w:r>
          </w:p>
        </w:tc>
      </w:tr>
      <w:tr w:rsidR="008E7AB8" w14:paraId="4DB1FEAF" w14:textId="77777777">
        <w:tc>
          <w:tcPr>
            <w:tcW w:w="2854" w:type="dxa"/>
          </w:tcPr>
          <w:p w14:paraId="01500044" w14:textId="77777777" w:rsidR="008E7AB8" w:rsidRDefault="001D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</w:t>
            </w:r>
          </w:p>
        </w:tc>
        <w:tc>
          <w:tcPr>
            <w:tcW w:w="7283" w:type="dxa"/>
          </w:tcPr>
          <w:p w14:paraId="7526E154" w14:textId="77777777" w:rsidR="008E7AB8" w:rsidRDefault="001D5790">
            <w:pPr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вопросам проведения конкурса и оформления документации можно обращаться к Ямаловой Камилле Идрисовне, </w:t>
            </w:r>
            <w:r w:rsidR="006E7B52" w:rsidRPr="006E7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консультанту отдела аналитического сопровождения научной и инновационной деятельности управления научной и инновационной политики министерства науки и инновационной политики Новосибирской области (тел. 228-63-40, </w:t>
            </w:r>
            <w:proofErr w:type="spellStart"/>
            <w:r w:rsidR="006E7B52" w:rsidRPr="006E7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email</w:t>
            </w:r>
            <w:proofErr w:type="spellEnd"/>
            <w:r w:rsidR="006E7B52" w:rsidRPr="006E7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yaki@nso.ru).</w:t>
            </w:r>
          </w:p>
          <w:p w14:paraId="6F9F4F4C" w14:textId="77777777" w:rsidR="008E7AB8" w:rsidRDefault="001D5790">
            <w:pPr>
              <w:spacing w:after="0" w:line="240" w:lineRule="auto"/>
              <w:ind w:firstLine="2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Разъяснения положений объявления о проведении конкурса и Порядка предоставляются в течение периода проведения процедур конкурса, предусмотренных Порядком.</w:t>
            </w:r>
          </w:p>
        </w:tc>
      </w:tr>
      <w:tr w:rsidR="008E7AB8" w14:paraId="5233B643" w14:textId="77777777">
        <w:tc>
          <w:tcPr>
            <w:tcW w:w="2854" w:type="dxa"/>
          </w:tcPr>
          <w:p w14:paraId="408464F4" w14:textId="77777777" w:rsidR="008E7AB8" w:rsidRDefault="001D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размещения результатов конкурса на едином портале, на официальном сайте министерства в информационно-телекоммуникационной сети «Интернет»</w:t>
            </w:r>
          </w:p>
        </w:tc>
        <w:tc>
          <w:tcPr>
            <w:tcW w:w="7283" w:type="dxa"/>
          </w:tcPr>
          <w:p w14:paraId="3221B544" w14:textId="77777777" w:rsidR="008E7AB8" w:rsidRDefault="001D579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конкурса размещается в течение 3 рабочих дней с даты принятия распоряжения Правительства Новосибирской области о присуждении именных премий.</w:t>
            </w:r>
          </w:p>
        </w:tc>
      </w:tr>
      <w:tr w:rsidR="008E7AB8" w14:paraId="4074AD1B" w14:textId="77777777">
        <w:tc>
          <w:tcPr>
            <w:tcW w:w="2854" w:type="dxa"/>
          </w:tcPr>
          <w:p w14:paraId="24E409E6" w14:textId="77777777" w:rsidR="008E7AB8" w:rsidRDefault="001D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Категории соискателей, имеющих право претендовать на присуждение именных премий</w:t>
            </w:r>
          </w:p>
        </w:tc>
        <w:tc>
          <w:tcPr>
            <w:tcW w:w="7283" w:type="dxa"/>
          </w:tcPr>
          <w:p w14:paraId="5B5C8310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Соискателями на получение именной премии в номинациях «Лучший молодой исследователь» и «Лучший молодой изобретатель» выступают:</w:t>
            </w:r>
          </w:p>
          <w:p w14:paraId="071CD3BC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научные работники, научно-педагогические работники в возрасте до 35 лет (включительно) на дату подачи документов для участия в конкурсе (далее – документы), имеющие ученую степень кандидата наук;</w:t>
            </w:r>
          </w:p>
          <w:p w14:paraId="77F37B61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научные работники, научно-педагогические работники в возрасте до 40 лет (включительно) на дату подачи документов, имеющие степень доктора наук.</w:t>
            </w:r>
          </w:p>
          <w:p w14:paraId="52D13F42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Соискателями на получение именной премии в номинации «Лучший научный руководитель» выступают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научные работники, научно-педагогические работники, имеющие ученую степень кандидата наук либо доктора наук в возрасте до 40 лет (включительно) на дату подачи документов, осуществляющие руководство научно-исследовательской деятельностью студентов, аспирантов, докторантов, молодых ученых.</w:t>
            </w:r>
          </w:p>
        </w:tc>
      </w:tr>
      <w:tr w:rsidR="008E7AB8" w14:paraId="05E9A8D9" w14:textId="77777777">
        <w:tc>
          <w:tcPr>
            <w:tcW w:w="2854" w:type="dxa"/>
          </w:tcPr>
          <w:p w14:paraId="5721AE63" w14:textId="77777777" w:rsidR="008E7AB8" w:rsidRDefault="001D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Порядок выдвижения соискателей для участия в конкурсе</w:t>
            </w:r>
          </w:p>
        </w:tc>
        <w:tc>
          <w:tcPr>
            <w:tcW w:w="7283" w:type="dxa"/>
          </w:tcPr>
          <w:p w14:paraId="422BF40A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соискателя именной премии осуществляется на заседании ученого (научного, научно-технического) совета организаций.</w:t>
            </w:r>
          </w:p>
          <w:p w14:paraId="2B3E08F0" w14:textId="77777777" w:rsidR="008E7AB8" w:rsidRDefault="001D5790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имеет право представить не более 3 соискателей на получение именной премии.</w:t>
            </w:r>
          </w:p>
        </w:tc>
      </w:tr>
    </w:tbl>
    <w:p w14:paraId="6FFF2F26" w14:textId="77777777" w:rsidR="008E7AB8" w:rsidRDefault="008E7AB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BC0A5FD" w14:textId="77777777" w:rsidR="008E7AB8" w:rsidRDefault="008E7AB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8ACA504" w14:textId="77777777" w:rsidR="008E7AB8" w:rsidRDefault="001D579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14:paraId="32435695" w14:textId="77777777" w:rsidR="008E7AB8" w:rsidRDefault="008E7AB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C5D5A95" w14:textId="77777777" w:rsidR="008E7AB8" w:rsidRDefault="008E7AB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468F8C6" w14:textId="77777777" w:rsidR="008E7AB8" w:rsidRDefault="008E7AB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8E7AB8">
      <w:headerReference w:type="default" r:id="rId8"/>
      <w:pgSz w:w="11906" w:h="16838"/>
      <w:pgMar w:top="1134" w:right="850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7DA46" w14:textId="77777777" w:rsidR="00D53C01" w:rsidRDefault="00D53C01">
      <w:pPr>
        <w:spacing w:after="0" w:line="240" w:lineRule="auto"/>
      </w:pPr>
      <w:r>
        <w:separator/>
      </w:r>
    </w:p>
  </w:endnote>
  <w:endnote w:type="continuationSeparator" w:id="0">
    <w:p w14:paraId="70D2B086" w14:textId="77777777" w:rsidR="00D53C01" w:rsidRDefault="00D5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96D0C" w14:textId="77777777" w:rsidR="00D53C01" w:rsidRDefault="00D53C01">
      <w:pPr>
        <w:spacing w:after="0" w:line="240" w:lineRule="auto"/>
      </w:pPr>
      <w:r>
        <w:separator/>
      </w:r>
    </w:p>
  </w:footnote>
  <w:footnote w:type="continuationSeparator" w:id="0">
    <w:p w14:paraId="7F8CBCB0" w14:textId="77777777" w:rsidR="00D53C01" w:rsidRDefault="00D5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264574"/>
      <w:docPartObj>
        <w:docPartGallery w:val="Page Numbers (Top of Page)"/>
        <w:docPartUnique/>
      </w:docPartObj>
    </w:sdtPr>
    <w:sdtEndPr/>
    <w:sdtContent>
      <w:p w14:paraId="5F8DFE60" w14:textId="51618B7A" w:rsidR="008E7AB8" w:rsidRDefault="001D5790">
        <w:pPr>
          <w:pStyle w:val="afa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00194B"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  <w:p w14:paraId="6564997E" w14:textId="77777777" w:rsidR="008E7AB8" w:rsidRDefault="00D53C01">
        <w:pPr>
          <w:pStyle w:val="af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015"/>
    <w:multiLevelType w:val="hybridMultilevel"/>
    <w:tmpl w:val="B4F00E66"/>
    <w:lvl w:ilvl="0" w:tplc="A6745078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7AD0FE0A">
      <w:start w:val="1"/>
      <w:numFmt w:val="lowerLetter"/>
      <w:lvlText w:val="%2."/>
      <w:lvlJc w:val="left"/>
      <w:pPr>
        <w:ind w:left="1538" w:hanging="360"/>
      </w:pPr>
    </w:lvl>
    <w:lvl w:ilvl="2" w:tplc="86D049E0">
      <w:start w:val="1"/>
      <w:numFmt w:val="lowerRoman"/>
      <w:lvlText w:val="%3."/>
      <w:lvlJc w:val="right"/>
      <w:pPr>
        <w:ind w:left="2258" w:hanging="180"/>
      </w:pPr>
    </w:lvl>
    <w:lvl w:ilvl="3" w:tplc="73946B78">
      <w:start w:val="1"/>
      <w:numFmt w:val="decimal"/>
      <w:lvlText w:val="%4."/>
      <w:lvlJc w:val="left"/>
      <w:pPr>
        <w:ind w:left="2978" w:hanging="360"/>
      </w:pPr>
    </w:lvl>
    <w:lvl w:ilvl="4" w:tplc="44B651C6">
      <w:start w:val="1"/>
      <w:numFmt w:val="lowerLetter"/>
      <w:lvlText w:val="%5."/>
      <w:lvlJc w:val="left"/>
      <w:pPr>
        <w:ind w:left="3698" w:hanging="360"/>
      </w:pPr>
    </w:lvl>
    <w:lvl w:ilvl="5" w:tplc="A00EA04E">
      <w:start w:val="1"/>
      <w:numFmt w:val="lowerRoman"/>
      <w:lvlText w:val="%6."/>
      <w:lvlJc w:val="right"/>
      <w:pPr>
        <w:ind w:left="4418" w:hanging="180"/>
      </w:pPr>
    </w:lvl>
    <w:lvl w:ilvl="6" w:tplc="468832A6">
      <w:start w:val="1"/>
      <w:numFmt w:val="decimal"/>
      <w:lvlText w:val="%7."/>
      <w:lvlJc w:val="left"/>
      <w:pPr>
        <w:ind w:left="5138" w:hanging="360"/>
      </w:pPr>
    </w:lvl>
    <w:lvl w:ilvl="7" w:tplc="85F8EA80">
      <w:start w:val="1"/>
      <w:numFmt w:val="lowerLetter"/>
      <w:lvlText w:val="%8."/>
      <w:lvlJc w:val="left"/>
      <w:pPr>
        <w:ind w:left="5858" w:hanging="360"/>
      </w:pPr>
    </w:lvl>
    <w:lvl w:ilvl="8" w:tplc="C19C3194">
      <w:start w:val="1"/>
      <w:numFmt w:val="lowerRoman"/>
      <w:lvlText w:val="%9."/>
      <w:lvlJc w:val="right"/>
      <w:pPr>
        <w:ind w:left="6578" w:hanging="180"/>
      </w:pPr>
    </w:lvl>
  </w:abstractNum>
  <w:abstractNum w:abstractNumId="1" w15:restartNumberingAfterBreak="0">
    <w:nsid w:val="065E66BC"/>
    <w:multiLevelType w:val="hybridMultilevel"/>
    <w:tmpl w:val="FBA2134C"/>
    <w:lvl w:ilvl="0" w:tplc="AEDCA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2AE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3EA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27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25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18E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A0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0A8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EA2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4B2D"/>
    <w:multiLevelType w:val="hybridMultilevel"/>
    <w:tmpl w:val="806E903E"/>
    <w:lvl w:ilvl="0" w:tplc="47747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0EF7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A06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B8A3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F20A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920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CE5B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C061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8CDC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227B6"/>
    <w:multiLevelType w:val="hybridMultilevel"/>
    <w:tmpl w:val="50AADCEA"/>
    <w:lvl w:ilvl="0" w:tplc="825A3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17049D0">
      <w:start w:val="1"/>
      <w:numFmt w:val="lowerLetter"/>
      <w:lvlText w:val="%2."/>
      <w:lvlJc w:val="left"/>
      <w:pPr>
        <w:ind w:left="1789" w:hanging="360"/>
      </w:pPr>
    </w:lvl>
    <w:lvl w:ilvl="2" w:tplc="1A5491A0">
      <w:start w:val="1"/>
      <w:numFmt w:val="lowerRoman"/>
      <w:lvlText w:val="%3."/>
      <w:lvlJc w:val="right"/>
      <w:pPr>
        <w:ind w:left="2509" w:hanging="180"/>
      </w:pPr>
    </w:lvl>
    <w:lvl w:ilvl="3" w:tplc="15E2C962">
      <w:start w:val="1"/>
      <w:numFmt w:val="decimal"/>
      <w:lvlText w:val="%4."/>
      <w:lvlJc w:val="left"/>
      <w:pPr>
        <w:ind w:left="3229" w:hanging="360"/>
      </w:pPr>
    </w:lvl>
    <w:lvl w:ilvl="4" w:tplc="36B66964">
      <w:start w:val="1"/>
      <w:numFmt w:val="lowerLetter"/>
      <w:lvlText w:val="%5."/>
      <w:lvlJc w:val="left"/>
      <w:pPr>
        <w:ind w:left="3949" w:hanging="360"/>
      </w:pPr>
    </w:lvl>
    <w:lvl w:ilvl="5" w:tplc="AD9A9AEE">
      <w:start w:val="1"/>
      <w:numFmt w:val="lowerRoman"/>
      <w:lvlText w:val="%6."/>
      <w:lvlJc w:val="right"/>
      <w:pPr>
        <w:ind w:left="4669" w:hanging="180"/>
      </w:pPr>
    </w:lvl>
    <w:lvl w:ilvl="6" w:tplc="40DA4FFE">
      <w:start w:val="1"/>
      <w:numFmt w:val="decimal"/>
      <w:lvlText w:val="%7."/>
      <w:lvlJc w:val="left"/>
      <w:pPr>
        <w:ind w:left="5389" w:hanging="360"/>
      </w:pPr>
    </w:lvl>
    <w:lvl w:ilvl="7" w:tplc="2E0AA780">
      <w:start w:val="1"/>
      <w:numFmt w:val="lowerLetter"/>
      <w:lvlText w:val="%8."/>
      <w:lvlJc w:val="left"/>
      <w:pPr>
        <w:ind w:left="6109" w:hanging="360"/>
      </w:pPr>
    </w:lvl>
    <w:lvl w:ilvl="8" w:tplc="62C0F5F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BB25F1"/>
    <w:multiLevelType w:val="hybridMultilevel"/>
    <w:tmpl w:val="785608C4"/>
    <w:lvl w:ilvl="0" w:tplc="C9488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FC4066">
      <w:start w:val="1"/>
      <w:numFmt w:val="lowerLetter"/>
      <w:lvlText w:val="%2."/>
      <w:lvlJc w:val="left"/>
      <w:pPr>
        <w:ind w:left="1440" w:hanging="360"/>
      </w:pPr>
    </w:lvl>
    <w:lvl w:ilvl="2" w:tplc="EFECD85A">
      <w:start w:val="1"/>
      <w:numFmt w:val="lowerRoman"/>
      <w:lvlText w:val="%3."/>
      <w:lvlJc w:val="right"/>
      <w:pPr>
        <w:ind w:left="2160" w:hanging="180"/>
      </w:pPr>
    </w:lvl>
    <w:lvl w:ilvl="3" w:tplc="95EC0A80">
      <w:start w:val="1"/>
      <w:numFmt w:val="decimal"/>
      <w:lvlText w:val="%4."/>
      <w:lvlJc w:val="left"/>
      <w:pPr>
        <w:ind w:left="2880" w:hanging="360"/>
      </w:pPr>
    </w:lvl>
    <w:lvl w:ilvl="4" w:tplc="208E434E">
      <w:start w:val="1"/>
      <w:numFmt w:val="lowerLetter"/>
      <w:lvlText w:val="%5."/>
      <w:lvlJc w:val="left"/>
      <w:pPr>
        <w:ind w:left="3600" w:hanging="360"/>
      </w:pPr>
    </w:lvl>
    <w:lvl w:ilvl="5" w:tplc="6E2AA554">
      <w:start w:val="1"/>
      <w:numFmt w:val="lowerRoman"/>
      <w:lvlText w:val="%6."/>
      <w:lvlJc w:val="right"/>
      <w:pPr>
        <w:ind w:left="4320" w:hanging="180"/>
      </w:pPr>
    </w:lvl>
    <w:lvl w:ilvl="6" w:tplc="044415A8">
      <w:start w:val="1"/>
      <w:numFmt w:val="decimal"/>
      <w:lvlText w:val="%7."/>
      <w:lvlJc w:val="left"/>
      <w:pPr>
        <w:ind w:left="5040" w:hanging="360"/>
      </w:pPr>
    </w:lvl>
    <w:lvl w:ilvl="7" w:tplc="166A3F2E">
      <w:start w:val="1"/>
      <w:numFmt w:val="lowerLetter"/>
      <w:lvlText w:val="%8."/>
      <w:lvlJc w:val="left"/>
      <w:pPr>
        <w:ind w:left="5760" w:hanging="360"/>
      </w:pPr>
    </w:lvl>
    <w:lvl w:ilvl="8" w:tplc="3DF2BD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A38E2"/>
    <w:multiLevelType w:val="hybridMultilevel"/>
    <w:tmpl w:val="EBCC8526"/>
    <w:lvl w:ilvl="0" w:tplc="6400A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02F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82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CE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68F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227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8E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4F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A6F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C13B7"/>
    <w:multiLevelType w:val="hybridMultilevel"/>
    <w:tmpl w:val="FC829648"/>
    <w:lvl w:ilvl="0" w:tplc="ACB675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90E028">
      <w:start w:val="1"/>
      <w:numFmt w:val="lowerLetter"/>
      <w:lvlText w:val="%2."/>
      <w:lvlJc w:val="left"/>
      <w:pPr>
        <w:ind w:left="1440" w:hanging="360"/>
      </w:pPr>
    </w:lvl>
    <w:lvl w:ilvl="2" w:tplc="10C011E4">
      <w:start w:val="1"/>
      <w:numFmt w:val="lowerRoman"/>
      <w:lvlText w:val="%3."/>
      <w:lvlJc w:val="right"/>
      <w:pPr>
        <w:ind w:left="2160" w:hanging="180"/>
      </w:pPr>
    </w:lvl>
    <w:lvl w:ilvl="3" w:tplc="B37C0962">
      <w:start w:val="1"/>
      <w:numFmt w:val="decimal"/>
      <w:lvlText w:val="%4."/>
      <w:lvlJc w:val="left"/>
      <w:pPr>
        <w:ind w:left="2880" w:hanging="360"/>
      </w:pPr>
    </w:lvl>
    <w:lvl w:ilvl="4" w:tplc="5B7AD880">
      <w:start w:val="1"/>
      <w:numFmt w:val="lowerLetter"/>
      <w:lvlText w:val="%5."/>
      <w:lvlJc w:val="left"/>
      <w:pPr>
        <w:ind w:left="3600" w:hanging="360"/>
      </w:pPr>
    </w:lvl>
    <w:lvl w:ilvl="5" w:tplc="48C872B4">
      <w:start w:val="1"/>
      <w:numFmt w:val="lowerRoman"/>
      <w:lvlText w:val="%6."/>
      <w:lvlJc w:val="right"/>
      <w:pPr>
        <w:ind w:left="4320" w:hanging="180"/>
      </w:pPr>
    </w:lvl>
    <w:lvl w:ilvl="6" w:tplc="D33AD56C">
      <w:start w:val="1"/>
      <w:numFmt w:val="decimal"/>
      <w:lvlText w:val="%7."/>
      <w:lvlJc w:val="left"/>
      <w:pPr>
        <w:ind w:left="5040" w:hanging="360"/>
      </w:pPr>
    </w:lvl>
    <w:lvl w:ilvl="7" w:tplc="15526E46">
      <w:start w:val="1"/>
      <w:numFmt w:val="lowerLetter"/>
      <w:lvlText w:val="%8."/>
      <w:lvlJc w:val="left"/>
      <w:pPr>
        <w:ind w:left="5760" w:hanging="360"/>
      </w:pPr>
    </w:lvl>
    <w:lvl w:ilvl="8" w:tplc="F13628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09A7"/>
    <w:multiLevelType w:val="hybridMultilevel"/>
    <w:tmpl w:val="162A8C88"/>
    <w:lvl w:ilvl="0" w:tplc="DEFC1F88">
      <w:start w:val="1"/>
      <w:numFmt w:val="decimal"/>
      <w:lvlText w:val="%1."/>
      <w:lvlJc w:val="left"/>
      <w:pPr>
        <w:ind w:left="720" w:hanging="360"/>
      </w:pPr>
    </w:lvl>
    <w:lvl w:ilvl="1" w:tplc="F4DAF4C4">
      <w:start w:val="1"/>
      <w:numFmt w:val="lowerLetter"/>
      <w:lvlText w:val="%2."/>
      <w:lvlJc w:val="left"/>
      <w:pPr>
        <w:ind w:left="1440" w:hanging="360"/>
      </w:pPr>
    </w:lvl>
    <w:lvl w:ilvl="2" w:tplc="C3507430">
      <w:start w:val="1"/>
      <w:numFmt w:val="lowerRoman"/>
      <w:lvlText w:val="%3."/>
      <w:lvlJc w:val="right"/>
      <w:pPr>
        <w:ind w:left="2160" w:hanging="180"/>
      </w:pPr>
    </w:lvl>
    <w:lvl w:ilvl="3" w:tplc="D9D8D294">
      <w:start w:val="1"/>
      <w:numFmt w:val="decimal"/>
      <w:lvlText w:val="%4."/>
      <w:lvlJc w:val="left"/>
      <w:pPr>
        <w:ind w:left="2880" w:hanging="360"/>
      </w:pPr>
    </w:lvl>
    <w:lvl w:ilvl="4" w:tplc="0BD06BEC">
      <w:start w:val="1"/>
      <w:numFmt w:val="lowerLetter"/>
      <w:lvlText w:val="%5."/>
      <w:lvlJc w:val="left"/>
      <w:pPr>
        <w:ind w:left="3600" w:hanging="360"/>
      </w:pPr>
    </w:lvl>
    <w:lvl w:ilvl="5" w:tplc="9A682C3A">
      <w:start w:val="1"/>
      <w:numFmt w:val="lowerRoman"/>
      <w:lvlText w:val="%6."/>
      <w:lvlJc w:val="right"/>
      <w:pPr>
        <w:ind w:left="4320" w:hanging="180"/>
      </w:pPr>
    </w:lvl>
    <w:lvl w:ilvl="6" w:tplc="2D267026">
      <w:start w:val="1"/>
      <w:numFmt w:val="decimal"/>
      <w:lvlText w:val="%7."/>
      <w:lvlJc w:val="left"/>
      <w:pPr>
        <w:ind w:left="5040" w:hanging="360"/>
      </w:pPr>
    </w:lvl>
    <w:lvl w:ilvl="7" w:tplc="D924DD9E">
      <w:start w:val="1"/>
      <w:numFmt w:val="lowerLetter"/>
      <w:lvlText w:val="%8."/>
      <w:lvlJc w:val="left"/>
      <w:pPr>
        <w:ind w:left="5760" w:hanging="360"/>
      </w:pPr>
    </w:lvl>
    <w:lvl w:ilvl="8" w:tplc="A67A2C7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951F7"/>
    <w:multiLevelType w:val="hybridMultilevel"/>
    <w:tmpl w:val="7578D872"/>
    <w:lvl w:ilvl="0" w:tplc="30D48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232F0C2">
      <w:start w:val="1"/>
      <w:numFmt w:val="lowerLetter"/>
      <w:lvlText w:val="%2."/>
      <w:lvlJc w:val="left"/>
      <w:pPr>
        <w:ind w:left="1440" w:hanging="360"/>
      </w:pPr>
    </w:lvl>
    <w:lvl w:ilvl="2" w:tplc="EF6CB1AA">
      <w:start w:val="1"/>
      <w:numFmt w:val="lowerRoman"/>
      <w:lvlText w:val="%3."/>
      <w:lvlJc w:val="right"/>
      <w:pPr>
        <w:ind w:left="2160" w:hanging="180"/>
      </w:pPr>
    </w:lvl>
    <w:lvl w:ilvl="3" w:tplc="699E5218">
      <w:start w:val="1"/>
      <w:numFmt w:val="decimal"/>
      <w:lvlText w:val="%4."/>
      <w:lvlJc w:val="left"/>
      <w:pPr>
        <w:ind w:left="2880" w:hanging="360"/>
      </w:pPr>
    </w:lvl>
    <w:lvl w:ilvl="4" w:tplc="B5B42720">
      <w:start w:val="1"/>
      <w:numFmt w:val="lowerLetter"/>
      <w:lvlText w:val="%5."/>
      <w:lvlJc w:val="left"/>
      <w:pPr>
        <w:ind w:left="3600" w:hanging="360"/>
      </w:pPr>
    </w:lvl>
    <w:lvl w:ilvl="5" w:tplc="8358559A">
      <w:start w:val="1"/>
      <w:numFmt w:val="lowerRoman"/>
      <w:lvlText w:val="%6."/>
      <w:lvlJc w:val="right"/>
      <w:pPr>
        <w:ind w:left="4320" w:hanging="180"/>
      </w:pPr>
    </w:lvl>
    <w:lvl w:ilvl="6" w:tplc="789EC946">
      <w:start w:val="1"/>
      <w:numFmt w:val="decimal"/>
      <w:lvlText w:val="%7."/>
      <w:lvlJc w:val="left"/>
      <w:pPr>
        <w:ind w:left="5040" w:hanging="360"/>
      </w:pPr>
    </w:lvl>
    <w:lvl w:ilvl="7" w:tplc="3B64B56E">
      <w:start w:val="1"/>
      <w:numFmt w:val="lowerLetter"/>
      <w:lvlText w:val="%8."/>
      <w:lvlJc w:val="left"/>
      <w:pPr>
        <w:ind w:left="5760" w:hanging="360"/>
      </w:pPr>
    </w:lvl>
    <w:lvl w:ilvl="8" w:tplc="ABEE6B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53F51"/>
    <w:multiLevelType w:val="hybridMultilevel"/>
    <w:tmpl w:val="8A8C8F5E"/>
    <w:lvl w:ilvl="0" w:tplc="6DE2E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5EB316">
      <w:start w:val="1"/>
      <w:numFmt w:val="lowerLetter"/>
      <w:lvlText w:val="%2."/>
      <w:lvlJc w:val="left"/>
      <w:pPr>
        <w:ind w:left="1440" w:hanging="360"/>
      </w:pPr>
    </w:lvl>
    <w:lvl w:ilvl="2" w:tplc="ED208118">
      <w:start w:val="1"/>
      <w:numFmt w:val="lowerRoman"/>
      <w:lvlText w:val="%3."/>
      <w:lvlJc w:val="right"/>
      <w:pPr>
        <w:ind w:left="2160" w:hanging="180"/>
      </w:pPr>
    </w:lvl>
    <w:lvl w:ilvl="3" w:tplc="124C3452">
      <w:start w:val="1"/>
      <w:numFmt w:val="decimal"/>
      <w:lvlText w:val="%4."/>
      <w:lvlJc w:val="left"/>
      <w:pPr>
        <w:ind w:left="2880" w:hanging="360"/>
      </w:pPr>
    </w:lvl>
    <w:lvl w:ilvl="4" w:tplc="A5C27630">
      <w:start w:val="1"/>
      <w:numFmt w:val="lowerLetter"/>
      <w:lvlText w:val="%5."/>
      <w:lvlJc w:val="left"/>
      <w:pPr>
        <w:ind w:left="3600" w:hanging="360"/>
      </w:pPr>
    </w:lvl>
    <w:lvl w:ilvl="5" w:tplc="7616B652">
      <w:start w:val="1"/>
      <w:numFmt w:val="lowerRoman"/>
      <w:lvlText w:val="%6."/>
      <w:lvlJc w:val="right"/>
      <w:pPr>
        <w:ind w:left="4320" w:hanging="180"/>
      </w:pPr>
    </w:lvl>
    <w:lvl w:ilvl="6" w:tplc="048EFABC">
      <w:start w:val="1"/>
      <w:numFmt w:val="decimal"/>
      <w:lvlText w:val="%7."/>
      <w:lvlJc w:val="left"/>
      <w:pPr>
        <w:ind w:left="5040" w:hanging="360"/>
      </w:pPr>
    </w:lvl>
    <w:lvl w:ilvl="7" w:tplc="C2B0633A">
      <w:start w:val="1"/>
      <w:numFmt w:val="lowerLetter"/>
      <w:lvlText w:val="%8."/>
      <w:lvlJc w:val="left"/>
      <w:pPr>
        <w:ind w:left="5760" w:hanging="360"/>
      </w:pPr>
    </w:lvl>
    <w:lvl w:ilvl="8" w:tplc="19E83F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31DF8"/>
    <w:multiLevelType w:val="hybridMultilevel"/>
    <w:tmpl w:val="C810BCE6"/>
    <w:lvl w:ilvl="0" w:tplc="6DD6194C">
      <w:start w:val="1"/>
      <w:numFmt w:val="decimal"/>
      <w:lvlText w:val="%1."/>
      <w:lvlJc w:val="left"/>
      <w:pPr>
        <w:ind w:left="1338" w:hanging="360"/>
      </w:pPr>
    </w:lvl>
    <w:lvl w:ilvl="1" w:tplc="BD669A7A">
      <w:start w:val="1"/>
      <w:numFmt w:val="lowerLetter"/>
      <w:lvlText w:val="%2."/>
      <w:lvlJc w:val="left"/>
      <w:pPr>
        <w:ind w:left="2058" w:hanging="360"/>
      </w:pPr>
    </w:lvl>
    <w:lvl w:ilvl="2" w:tplc="C0948924">
      <w:start w:val="1"/>
      <w:numFmt w:val="lowerRoman"/>
      <w:lvlText w:val="%3."/>
      <w:lvlJc w:val="right"/>
      <w:pPr>
        <w:ind w:left="2778" w:hanging="180"/>
      </w:pPr>
    </w:lvl>
    <w:lvl w:ilvl="3" w:tplc="BFE41ACE">
      <w:start w:val="1"/>
      <w:numFmt w:val="decimal"/>
      <w:lvlText w:val="%4."/>
      <w:lvlJc w:val="left"/>
      <w:pPr>
        <w:ind w:left="3498" w:hanging="360"/>
      </w:pPr>
    </w:lvl>
    <w:lvl w:ilvl="4" w:tplc="C9487C5A">
      <w:start w:val="1"/>
      <w:numFmt w:val="lowerLetter"/>
      <w:lvlText w:val="%5."/>
      <w:lvlJc w:val="left"/>
      <w:pPr>
        <w:ind w:left="4218" w:hanging="360"/>
      </w:pPr>
    </w:lvl>
    <w:lvl w:ilvl="5" w:tplc="0458EB62">
      <w:start w:val="1"/>
      <w:numFmt w:val="lowerRoman"/>
      <w:lvlText w:val="%6."/>
      <w:lvlJc w:val="right"/>
      <w:pPr>
        <w:ind w:left="4938" w:hanging="180"/>
      </w:pPr>
    </w:lvl>
    <w:lvl w:ilvl="6" w:tplc="A782D5E2">
      <w:start w:val="1"/>
      <w:numFmt w:val="decimal"/>
      <w:lvlText w:val="%7."/>
      <w:lvlJc w:val="left"/>
      <w:pPr>
        <w:ind w:left="5658" w:hanging="360"/>
      </w:pPr>
    </w:lvl>
    <w:lvl w:ilvl="7" w:tplc="BC9A08C8">
      <w:start w:val="1"/>
      <w:numFmt w:val="lowerLetter"/>
      <w:lvlText w:val="%8."/>
      <w:lvlJc w:val="left"/>
      <w:pPr>
        <w:ind w:left="6378" w:hanging="360"/>
      </w:pPr>
    </w:lvl>
    <w:lvl w:ilvl="8" w:tplc="197E59AE">
      <w:start w:val="1"/>
      <w:numFmt w:val="lowerRoman"/>
      <w:lvlText w:val="%9."/>
      <w:lvlJc w:val="right"/>
      <w:pPr>
        <w:ind w:left="7098" w:hanging="180"/>
      </w:pPr>
    </w:lvl>
  </w:abstractNum>
  <w:abstractNum w:abstractNumId="11" w15:restartNumberingAfterBreak="0">
    <w:nsid w:val="3ABC078A"/>
    <w:multiLevelType w:val="hybridMultilevel"/>
    <w:tmpl w:val="E266FBF0"/>
    <w:lvl w:ilvl="0" w:tplc="DE809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308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EC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892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0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04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8E3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E2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22124"/>
    <w:multiLevelType w:val="hybridMultilevel"/>
    <w:tmpl w:val="2D8CBE88"/>
    <w:lvl w:ilvl="0" w:tplc="FF006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04A69E">
      <w:start w:val="1"/>
      <w:numFmt w:val="lowerLetter"/>
      <w:lvlText w:val="%2."/>
      <w:lvlJc w:val="left"/>
      <w:pPr>
        <w:ind w:left="1789" w:hanging="360"/>
      </w:pPr>
    </w:lvl>
    <w:lvl w:ilvl="2" w:tplc="719014AA">
      <w:start w:val="1"/>
      <w:numFmt w:val="lowerRoman"/>
      <w:lvlText w:val="%3."/>
      <w:lvlJc w:val="right"/>
      <w:pPr>
        <w:ind w:left="2509" w:hanging="180"/>
      </w:pPr>
    </w:lvl>
    <w:lvl w:ilvl="3" w:tplc="46349BA6">
      <w:start w:val="1"/>
      <w:numFmt w:val="decimal"/>
      <w:lvlText w:val="%4."/>
      <w:lvlJc w:val="left"/>
      <w:pPr>
        <w:ind w:left="3229" w:hanging="360"/>
      </w:pPr>
    </w:lvl>
    <w:lvl w:ilvl="4" w:tplc="CE529636">
      <w:start w:val="1"/>
      <w:numFmt w:val="lowerLetter"/>
      <w:lvlText w:val="%5."/>
      <w:lvlJc w:val="left"/>
      <w:pPr>
        <w:ind w:left="3949" w:hanging="360"/>
      </w:pPr>
    </w:lvl>
    <w:lvl w:ilvl="5" w:tplc="2D847726">
      <w:start w:val="1"/>
      <w:numFmt w:val="lowerRoman"/>
      <w:lvlText w:val="%6."/>
      <w:lvlJc w:val="right"/>
      <w:pPr>
        <w:ind w:left="4669" w:hanging="180"/>
      </w:pPr>
    </w:lvl>
    <w:lvl w:ilvl="6" w:tplc="79B47C72">
      <w:start w:val="1"/>
      <w:numFmt w:val="decimal"/>
      <w:lvlText w:val="%7."/>
      <w:lvlJc w:val="left"/>
      <w:pPr>
        <w:ind w:left="5389" w:hanging="360"/>
      </w:pPr>
    </w:lvl>
    <w:lvl w:ilvl="7" w:tplc="96E6A314">
      <w:start w:val="1"/>
      <w:numFmt w:val="lowerLetter"/>
      <w:lvlText w:val="%8."/>
      <w:lvlJc w:val="left"/>
      <w:pPr>
        <w:ind w:left="6109" w:hanging="360"/>
      </w:pPr>
    </w:lvl>
    <w:lvl w:ilvl="8" w:tplc="A0404DBA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005F82"/>
    <w:multiLevelType w:val="multilevel"/>
    <w:tmpl w:val="85628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F57EB8"/>
    <w:multiLevelType w:val="hybridMultilevel"/>
    <w:tmpl w:val="3EAE0A50"/>
    <w:lvl w:ilvl="0" w:tplc="231A170C">
      <w:start w:val="1"/>
      <w:numFmt w:val="decimal"/>
      <w:lvlText w:val="%1."/>
      <w:lvlJc w:val="left"/>
      <w:pPr>
        <w:ind w:left="1445" w:hanging="360"/>
      </w:pPr>
    </w:lvl>
    <w:lvl w:ilvl="1" w:tplc="A3DA6532">
      <w:start w:val="1"/>
      <w:numFmt w:val="lowerLetter"/>
      <w:lvlText w:val="%2."/>
      <w:lvlJc w:val="left"/>
      <w:pPr>
        <w:ind w:left="2165" w:hanging="360"/>
      </w:pPr>
    </w:lvl>
    <w:lvl w:ilvl="2" w:tplc="A1E0B9A6">
      <w:start w:val="1"/>
      <w:numFmt w:val="lowerRoman"/>
      <w:lvlText w:val="%3."/>
      <w:lvlJc w:val="right"/>
      <w:pPr>
        <w:ind w:left="2885" w:hanging="180"/>
      </w:pPr>
    </w:lvl>
    <w:lvl w:ilvl="3" w:tplc="C4A21CF8">
      <w:start w:val="1"/>
      <w:numFmt w:val="decimal"/>
      <w:lvlText w:val="%4."/>
      <w:lvlJc w:val="left"/>
      <w:pPr>
        <w:ind w:left="3605" w:hanging="360"/>
      </w:pPr>
    </w:lvl>
    <w:lvl w:ilvl="4" w:tplc="B584FE1C">
      <w:start w:val="1"/>
      <w:numFmt w:val="lowerLetter"/>
      <w:lvlText w:val="%5."/>
      <w:lvlJc w:val="left"/>
      <w:pPr>
        <w:ind w:left="4325" w:hanging="360"/>
      </w:pPr>
    </w:lvl>
    <w:lvl w:ilvl="5" w:tplc="36D60EB4">
      <w:start w:val="1"/>
      <w:numFmt w:val="lowerRoman"/>
      <w:lvlText w:val="%6."/>
      <w:lvlJc w:val="right"/>
      <w:pPr>
        <w:ind w:left="5045" w:hanging="180"/>
      </w:pPr>
    </w:lvl>
    <w:lvl w:ilvl="6" w:tplc="65CCC098">
      <w:start w:val="1"/>
      <w:numFmt w:val="decimal"/>
      <w:lvlText w:val="%7."/>
      <w:lvlJc w:val="left"/>
      <w:pPr>
        <w:ind w:left="5765" w:hanging="360"/>
      </w:pPr>
    </w:lvl>
    <w:lvl w:ilvl="7" w:tplc="3B3CF822">
      <w:start w:val="1"/>
      <w:numFmt w:val="lowerLetter"/>
      <w:lvlText w:val="%8."/>
      <w:lvlJc w:val="left"/>
      <w:pPr>
        <w:ind w:left="6485" w:hanging="360"/>
      </w:pPr>
    </w:lvl>
    <w:lvl w:ilvl="8" w:tplc="C2CEFC5C">
      <w:start w:val="1"/>
      <w:numFmt w:val="lowerRoman"/>
      <w:lvlText w:val="%9."/>
      <w:lvlJc w:val="right"/>
      <w:pPr>
        <w:ind w:left="7205" w:hanging="180"/>
      </w:pPr>
    </w:lvl>
  </w:abstractNum>
  <w:abstractNum w:abstractNumId="15" w15:restartNumberingAfterBreak="0">
    <w:nsid w:val="4FE83ECC"/>
    <w:multiLevelType w:val="hybridMultilevel"/>
    <w:tmpl w:val="BC86DD46"/>
    <w:lvl w:ilvl="0" w:tplc="5DF03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5692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2C13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3018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2EE6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52BE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48C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2C1A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A66F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C3662"/>
    <w:multiLevelType w:val="hybridMultilevel"/>
    <w:tmpl w:val="08A4FE48"/>
    <w:lvl w:ilvl="0" w:tplc="9606E1F4">
      <w:start w:val="1"/>
      <w:numFmt w:val="decimal"/>
      <w:lvlText w:val="%1)"/>
      <w:lvlJc w:val="left"/>
      <w:pPr>
        <w:ind w:left="1429" w:hanging="360"/>
      </w:pPr>
    </w:lvl>
    <w:lvl w:ilvl="1" w:tplc="073A8EDC">
      <w:start w:val="1"/>
      <w:numFmt w:val="lowerLetter"/>
      <w:lvlText w:val="%2."/>
      <w:lvlJc w:val="left"/>
      <w:pPr>
        <w:ind w:left="2149" w:hanging="360"/>
      </w:pPr>
    </w:lvl>
    <w:lvl w:ilvl="2" w:tplc="17CAF326">
      <w:start w:val="1"/>
      <w:numFmt w:val="lowerRoman"/>
      <w:lvlText w:val="%3."/>
      <w:lvlJc w:val="right"/>
      <w:pPr>
        <w:ind w:left="2869" w:hanging="180"/>
      </w:pPr>
    </w:lvl>
    <w:lvl w:ilvl="3" w:tplc="796A34BA">
      <w:start w:val="1"/>
      <w:numFmt w:val="decimal"/>
      <w:lvlText w:val="%4."/>
      <w:lvlJc w:val="left"/>
      <w:pPr>
        <w:ind w:left="3589" w:hanging="360"/>
      </w:pPr>
    </w:lvl>
    <w:lvl w:ilvl="4" w:tplc="36502C76">
      <w:start w:val="1"/>
      <w:numFmt w:val="lowerLetter"/>
      <w:lvlText w:val="%5."/>
      <w:lvlJc w:val="left"/>
      <w:pPr>
        <w:ind w:left="4309" w:hanging="360"/>
      </w:pPr>
    </w:lvl>
    <w:lvl w:ilvl="5" w:tplc="2E54B3D0">
      <w:start w:val="1"/>
      <w:numFmt w:val="lowerRoman"/>
      <w:lvlText w:val="%6."/>
      <w:lvlJc w:val="right"/>
      <w:pPr>
        <w:ind w:left="5029" w:hanging="180"/>
      </w:pPr>
    </w:lvl>
    <w:lvl w:ilvl="6" w:tplc="BB2AF00A">
      <w:start w:val="1"/>
      <w:numFmt w:val="decimal"/>
      <w:lvlText w:val="%7."/>
      <w:lvlJc w:val="left"/>
      <w:pPr>
        <w:ind w:left="5749" w:hanging="360"/>
      </w:pPr>
    </w:lvl>
    <w:lvl w:ilvl="7" w:tplc="4DB0BBC0">
      <w:start w:val="1"/>
      <w:numFmt w:val="lowerLetter"/>
      <w:lvlText w:val="%8."/>
      <w:lvlJc w:val="left"/>
      <w:pPr>
        <w:ind w:left="6469" w:hanging="360"/>
      </w:pPr>
    </w:lvl>
    <w:lvl w:ilvl="8" w:tplc="555CFB0A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E519FF"/>
    <w:multiLevelType w:val="hybridMultilevel"/>
    <w:tmpl w:val="132E3300"/>
    <w:lvl w:ilvl="0" w:tplc="F5BA6A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A4184C">
      <w:start w:val="1"/>
      <w:numFmt w:val="lowerLetter"/>
      <w:lvlText w:val="%2."/>
      <w:lvlJc w:val="left"/>
      <w:pPr>
        <w:ind w:left="1440" w:hanging="360"/>
      </w:pPr>
    </w:lvl>
    <w:lvl w:ilvl="2" w:tplc="7C649C3A">
      <w:start w:val="1"/>
      <w:numFmt w:val="lowerRoman"/>
      <w:lvlText w:val="%3."/>
      <w:lvlJc w:val="right"/>
      <w:pPr>
        <w:ind w:left="2160" w:hanging="180"/>
      </w:pPr>
    </w:lvl>
    <w:lvl w:ilvl="3" w:tplc="C44C20CA">
      <w:start w:val="1"/>
      <w:numFmt w:val="decimal"/>
      <w:lvlText w:val="%4."/>
      <w:lvlJc w:val="left"/>
      <w:pPr>
        <w:ind w:left="2880" w:hanging="360"/>
      </w:pPr>
    </w:lvl>
    <w:lvl w:ilvl="4" w:tplc="5010EAE2">
      <w:start w:val="1"/>
      <w:numFmt w:val="lowerLetter"/>
      <w:lvlText w:val="%5."/>
      <w:lvlJc w:val="left"/>
      <w:pPr>
        <w:ind w:left="3600" w:hanging="360"/>
      </w:pPr>
    </w:lvl>
    <w:lvl w:ilvl="5" w:tplc="62C0CEE4">
      <w:start w:val="1"/>
      <w:numFmt w:val="lowerRoman"/>
      <w:lvlText w:val="%6."/>
      <w:lvlJc w:val="right"/>
      <w:pPr>
        <w:ind w:left="4320" w:hanging="180"/>
      </w:pPr>
    </w:lvl>
    <w:lvl w:ilvl="6" w:tplc="AC223C56">
      <w:start w:val="1"/>
      <w:numFmt w:val="decimal"/>
      <w:lvlText w:val="%7."/>
      <w:lvlJc w:val="left"/>
      <w:pPr>
        <w:ind w:left="5040" w:hanging="360"/>
      </w:pPr>
    </w:lvl>
    <w:lvl w:ilvl="7" w:tplc="FBEAC476">
      <w:start w:val="1"/>
      <w:numFmt w:val="lowerLetter"/>
      <w:lvlText w:val="%8."/>
      <w:lvlJc w:val="left"/>
      <w:pPr>
        <w:ind w:left="5760" w:hanging="360"/>
      </w:pPr>
    </w:lvl>
    <w:lvl w:ilvl="8" w:tplc="583EACF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036DA"/>
    <w:multiLevelType w:val="hybridMultilevel"/>
    <w:tmpl w:val="05641854"/>
    <w:lvl w:ilvl="0" w:tplc="D20822EC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3E32656E">
      <w:start w:val="1"/>
      <w:numFmt w:val="lowerLetter"/>
      <w:lvlText w:val="%2."/>
      <w:lvlJc w:val="left"/>
      <w:pPr>
        <w:ind w:left="1538" w:hanging="360"/>
      </w:pPr>
    </w:lvl>
    <w:lvl w:ilvl="2" w:tplc="BD809056">
      <w:start w:val="1"/>
      <w:numFmt w:val="lowerRoman"/>
      <w:lvlText w:val="%3."/>
      <w:lvlJc w:val="right"/>
      <w:pPr>
        <w:ind w:left="2258" w:hanging="180"/>
      </w:pPr>
    </w:lvl>
    <w:lvl w:ilvl="3" w:tplc="D6AAD544">
      <w:start w:val="1"/>
      <w:numFmt w:val="decimal"/>
      <w:lvlText w:val="%4."/>
      <w:lvlJc w:val="left"/>
      <w:pPr>
        <w:ind w:left="2978" w:hanging="360"/>
      </w:pPr>
    </w:lvl>
    <w:lvl w:ilvl="4" w:tplc="1910C4F2">
      <w:start w:val="1"/>
      <w:numFmt w:val="lowerLetter"/>
      <w:lvlText w:val="%5."/>
      <w:lvlJc w:val="left"/>
      <w:pPr>
        <w:ind w:left="3698" w:hanging="360"/>
      </w:pPr>
    </w:lvl>
    <w:lvl w:ilvl="5" w:tplc="146CE180">
      <w:start w:val="1"/>
      <w:numFmt w:val="lowerRoman"/>
      <w:lvlText w:val="%6."/>
      <w:lvlJc w:val="right"/>
      <w:pPr>
        <w:ind w:left="4418" w:hanging="180"/>
      </w:pPr>
    </w:lvl>
    <w:lvl w:ilvl="6" w:tplc="6E86A696">
      <w:start w:val="1"/>
      <w:numFmt w:val="decimal"/>
      <w:lvlText w:val="%7."/>
      <w:lvlJc w:val="left"/>
      <w:pPr>
        <w:ind w:left="5138" w:hanging="360"/>
      </w:pPr>
    </w:lvl>
    <w:lvl w:ilvl="7" w:tplc="45681C2A">
      <w:start w:val="1"/>
      <w:numFmt w:val="lowerLetter"/>
      <w:lvlText w:val="%8."/>
      <w:lvlJc w:val="left"/>
      <w:pPr>
        <w:ind w:left="5858" w:hanging="360"/>
      </w:pPr>
    </w:lvl>
    <w:lvl w:ilvl="8" w:tplc="DEAA9E18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77193F6E"/>
    <w:multiLevelType w:val="hybridMultilevel"/>
    <w:tmpl w:val="41DCE0E0"/>
    <w:lvl w:ilvl="0" w:tplc="767CE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E4FD6">
      <w:start w:val="1"/>
      <w:numFmt w:val="lowerLetter"/>
      <w:lvlText w:val="%2."/>
      <w:lvlJc w:val="left"/>
      <w:pPr>
        <w:ind w:left="1440" w:hanging="360"/>
      </w:pPr>
    </w:lvl>
    <w:lvl w:ilvl="2" w:tplc="3F8C5A84">
      <w:start w:val="1"/>
      <w:numFmt w:val="lowerRoman"/>
      <w:lvlText w:val="%3."/>
      <w:lvlJc w:val="right"/>
      <w:pPr>
        <w:ind w:left="2160" w:hanging="180"/>
      </w:pPr>
    </w:lvl>
    <w:lvl w:ilvl="3" w:tplc="0FC8DAF6">
      <w:start w:val="1"/>
      <w:numFmt w:val="decimal"/>
      <w:lvlText w:val="%4."/>
      <w:lvlJc w:val="left"/>
      <w:pPr>
        <w:ind w:left="2880" w:hanging="360"/>
      </w:pPr>
    </w:lvl>
    <w:lvl w:ilvl="4" w:tplc="985811F8">
      <w:start w:val="1"/>
      <w:numFmt w:val="lowerLetter"/>
      <w:lvlText w:val="%5."/>
      <w:lvlJc w:val="left"/>
      <w:pPr>
        <w:ind w:left="3600" w:hanging="360"/>
      </w:pPr>
    </w:lvl>
    <w:lvl w:ilvl="5" w:tplc="C87CCA7C">
      <w:start w:val="1"/>
      <w:numFmt w:val="lowerRoman"/>
      <w:lvlText w:val="%6."/>
      <w:lvlJc w:val="right"/>
      <w:pPr>
        <w:ind w:left="4320" w:hanging="180"/>
      </w:pPr>
    </w:lvl>
    <w:lvl w:ilvl="6" w:tplc="AF26F0CA">
      <w:start w:val="1"/>
      <w:numFmt w:val="decimal"/>
      <w:lvlText w:val="%7."/>
      <w:lvlJc w:val="left"/>
      <w:pPr>
        <w:ind w:left="5040" w:hanging="360"/>
      </w:pPr>
    </w:lvl>
    <w:lvl w:ilvl="7" w:tplc="3392C51E">
      <w:start w:val="1"/>
      <w:numFmt w:val="lowerLetter"/>
      <w:lvlText w:val="%8."/>
      <w:lvlJc w:val="left"/>
      <w:pPr>
        <w:ind w:left="5760" w:hanging="360"/>
      </w:pPr>
    </w:lvl>
    <w:lvl w:ilvl="8" w:tplc="CC2EB1D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A1B22"/>
    <w:multiLevelType w:val="hybridMultilevel"/>
    <w:tmpl w:val="40C8ACA2"/>
    <w:lvl w:ilvl="0" w:tplc="6C66E2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B54C1B4">
      <w:start w:val="1"/>
      <w:numFmt w:val="lowerLetter"/>
      <w:lvlText w:val="%2."/>
      <w:lvlJc w:val="left"/>
      <w:pPr>
        <w:ind w:left="1620" w:hanging="360"/>
      </w:pPr>
    </w:lvl>
    <w:lvl w:ilvl="2" w:tplc="A1F22C92">
      <w:start w:val="1"/>
      <w:numFmt w:val="lowerRoman"/>
      <w:lvlText w:val="%3."/>
      <w:lvlJc w:val="right"/>
      <w:pPr>
        <w:ind w:left="2340" w:hanging="180"/>
      </w:pPr>
    </w:lvl>
    <w:lvl w:ilvl="3" w:tplc="54106922">
      <w:start w:val="1"/>
      <w:numFmt w:val="decimal"/>
      <w:lvlText w:val="%4."/>
      <w:lvlJc w:val="left"/>
      <w:pPr>
        <w:ind w:left="3060" w:hanging="360"/>
      </w:pPr>
    </w:lvl>
    <w:lvl w:ilvl="4" w:tplc="C5828E30">
      <w:start w:val="1"/>
      <w:numFmt w:val="lowerLetter"/>
      <w:lvlText w:val="%5."/>
      <w:lvlJc w:val="left"/>
      <w:pPr>
        <w:ind w:left="3780" w:hanging="360"/>
      </w:pPr>
    </w:lvl>
    <w:lvl w:ilvl="5" w:tplc="2F986294">
      <w:start w:val="1"/>
      <w:numFmt w:val="lowerRoman"/>
      <w:lvlText w:val="%6."/>
      <w:lvlJc w:val="right"/>
      <w:pPr>
        <w:ind w:left="4500" w:hanging="180"/>
      </w:pPr>
    </w:lvl>
    <w:lvl w:ilvl="6" w:tplc="45A07A4A">
      <w:start w:val="1"/>
      <w:numFmt w:val="decimal"/>
      <w:lvlText w:val="%7."/>
      <w:lvlJc w:val="left"/>
      <w:pPr>
        <w:ind w:left="5220" w:hanging="360"/>
      </w:pPr>
    </w:lvl>
    <w:lvl w:ilvl="7" w:tplc="0D3C36C4">
      <w:start w:val="1"/>
      <w:numFmt w:val="lowerLetter"/>
      <w:lvlText w:val="%8."/>
      <w:lvlJc w:val="left"/>
      <w:pPr>
        <w:ind w:left="5940" w:hanging="360"/>
      </w:pPr>
    </w:lvl>
    <w:lvl w:ilvl="8" w:tplc="72FE082C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DF3175A"/>
    <w:multiLevelType w:val="hybridMultilevel"/>
    <w:tmpl w:val="F886B1F6"/>
    <w:lvl w:ilvl="0" w:tplc="B18E26D6">
      <w:start w:val="1"/>
      <w:numFmt w:val="decimal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 w:tplc="5D88AE04">
      <w:start w:val="1"/>
      <w:numFmt w:val="lowerLetter"/>
      <w:lvlText w:val="%2."/>
      <w:lvlJc w:val="left"/>
      <w:pPr>
        <w:ind w:left="1789" w:hanging="360"/>
      </w:pPr>
    </w:lvl>
    <w:lvl w:ilvl="2" w:tplc="6FE626B6">
      <w:start w:val="1"/>
      <w:numFmt w:val="lowerRoman"/>
      <w:lvlText w:val="%3."/>
      <w:lvlJc w:val="right"/>
      <w:pPr>
        <w:ind w:left="2509" w:hanging="180"/>
      </w:pPr>
    </w:lvl>
    <w:lvl w:ilvl="3" w:tplc="713A43BC">
      <w:start w:val="1"/>
      <w:numFmt w:val="decimal"/>
      <w:lvlText w:val="%4."/>
      <w:lvlJc w:val="left"/>
      <w:pPr>
        <w:ind w:left="3229" w:hanging="360"/>
      </w:pPr>
    </w:lvl>
    <w:lvl w:ilvl="4" w:tplc="ED707A0C">
      <w:start w:val="1"/>
      <w:numFmt w:val="lowerLetter"/>
      <w:lvlText w:val="%5."/>
      <w:lvlJc w:val="left"/>
      <w:pPr>
        <w:ind w:left="3949" w:hanging="360"/>
      </w:pPr>
    </w:lvl>
    <w:lvl w:ilvl="5" w:tplc="A4D4E288">
      <w:start w:val="1"/>
      <w:numFmt w:val="lowerRoman"/>
      <w:lvlText w:val="%6."/>
      <w:lvlJc w:val="right"/>
      <w:pPr>
        <w:ind w:left="4669" w:hanging="180"/>
      </w:pPr>
    </w:lvl>
    <w:lvl w:ilvl="6" w:tplc="1EA4C90E">
      <w:start w:val="1"/>
      <w:numFmt w:val="decimal"/>
      <w:lvlText w:val="%7."/>
      <w:lvlJc w:val="left"/>
      <w:pPr>
        <w:ind w:left="5389" w:hanging="360"/>
      </w:pPr>
    </w:lvl>
    <w:lvl w:ilvl="7" w:tplc="BCCC8580">
      <w:start w:val="1"/>
      <w:numFmt w:val="lowerLetter"/>
      <w:lvlText w:val="%8."/>
      <w:lvlJc w:val="left"/>
      <w:pPr>
        <w:ind w:left="6109" w:hanging="360"/>
      </w:pPr>
    </w:lvl>
    <w:lvl w:ilvl="8" w:tplc="F7BA41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6"/>
  </w:num>
  <w:num w:numId="5">
    <w:abstractNumId w:val="13"/>
  </w:num>
  <w:num w:numId="6">
    <w:abstractNumId w:val="10"/>
  </w:num>
  <w:num w:numId="7">
    <w:abstractNumId w:val="20"/>
  </w:num>
  <w:num w:numId="8">
    <w:abstractNumId w:val="3"/>
  </w:num>
  <w:num w:numId="9">
    <w:abstractNumId w:val="12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5"/>
  </w:num>
  <w:num w:numId="15">
    <w:abstractNumId w:val="18"/>
  </w:num>
  <w:num w:numId="16">
    <w:abstractNumId w:val="0"/>
  </w:num>
  <w:num w:numId="17">
    <w:abstractNumId w:val="6"/>
  </w:num>
  <w:num w:numId="18">
    <w:abstractNumId w:val="19"/>
  </w:num>
  <w:num w:numId="19">
    <w:abstractNumId w:val="8"/>
  </w:num>
  <w:num w:numId="20">
    <w:abstractNumId w:val="17"/>
  </w:num>
  <w:num w:numId="21">
    <w:abstractNumId w:val="7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B8"/>
    <w:rsid w:val="0000194B"/>
    <w:rsid w:val="00005C17"/>
    <w:rsid w:val="000A1423"/>
    <w:rsid w:val="001A6024"/>
    <w:rsid w:val="001D5790"/>
    <w:rsid w:val="001E776F"/>
    <w:rsid w:val="00322606"/>
    <w:rsid w:val="005253B0"/>
    <w:rsid w:val="006E2E9C"/>
    <w:rsid w:val="006E7B52"/>
    <w:rsid w:val="00773418"/>
    <w:rsid w:val="00785CE4"/>
    <w:rsid w:val="007B294C"/>
    <w:rsid w:val="008D76A2"/>
    <w:rsid w:val="008E7AB8"/>
    <w:rsid w:val="00B532E2"/>
    <w:rsid w:val="00D53C01"/>
    <w:rsid w:val="00D83EB8"/>
    <w:rsid w:val="00DF31FE"/>
    <w:rsid w:val="00E30EBD"/>
    <w:rsid w:val="00ED5594"/>
    <w:rsid w:val="00F16C84"/>
    <w:rsid w:val="00F25477"/>
    <w:rsid w:val="00F84499"/>
    <w:rsid w:val="00FC786E"/>
    <w:rsid w:val="00F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6747"/>
  <w15:docId w15:val="{25D9DCC7-6B90-4401-8AAF-414B87D0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uiPriority w:val="99"/>
    <w:unhideWhenUsed/>
    <w:rPr>
      <w:color w:val="1373B8"/>
      <w:u w:val="single"/>
    </w:r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/>
      <w:sz w:val="28"/>
      <w:szCs w:val="28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Pr>
      <w:rFonts w:ascii="Times New Roman" w:eastAsia="Times New Roman" w:hAnsi="Times New Roman"/>
      <w:sz w:val="12"/>
      <w:szCs w:val="12"/>
      <w:lang w:eastAsia="en-US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sz w:val="22"/>
      <w:szCs w:val="22"/>
      <w:lang w:eastAsia="en-US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f9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Знак Знак Знак Знак"/>
    <w:basedOn w:val="a"/>
    <w:pPr>
      <w:spacing w:before="4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table" w:customStyle="1" w:styleId="25">
    <w:name w:val="Сетка таблицы2"/>
    <w:basedOn w:val="a1"/>
    <w:next w:val="af9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Body Text"/>
    <w:basedOn w:val="a"/>
    <w:link w:val="aff1"/>
    <w:uiPriority w:val="99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rPr>
      <w:rFonts w:ascii="Times New Roman" w:eastAsia="Times New Roman" w:hAnsi="Times New Roman"/>
      <w:sz w:val="28"/>
      <w:szCs w:val="28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lang w:eastAsia="en-US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FB2F-7D36-4BD6-9415-00C42078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Шендро Денис Игоревич</dc:creator>
  <cp:lastModifiedBy>Ямалова Камилла Идрисовна</cp:lastModifiedBy>
  <cp:revision>7</cp:revision>
  <cp:lastPrinted>2025-02-05T10:47:00Z</cp:lastPrinted>
  <dcterms:created xsi:type="dcterms:W3CDTF">2025-02-04T09:44:00Z</dcterms:created>
  <dcterms:modified xsi:type="dcterms:W3CDTF">2025-02-05T10:58:00Z</dcterms:modified>
</cp:coreProperties>
</file>